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3D73610FF36D4B899BD59E6D923B004B"/>
        </w:placeholder>
      </w:sdtPr>
      <w:sdtContent>
        <w:p w14:paraId="365166E1" w14:textId="6F50A5CC" w:rsidR="00AE5B9E" w:rsidRDefault="00AE5B9E" w:rsidP="00AE5B9E">
          <w:pPr>
            <w:shd w:val="clear" w:color="auto" w:fill="FFFFFF"/>
            <w:jc w:val="center"/>
            <w:outlineLvl w:val="0"/>
            <w:rPr>
              <w:b/>
              <w:bCs/>
              <w:i/>
              <w:iCs/>
            </w:rPr>
          </w:pP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(PU-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1</w:t>
          </w:r>
          <w:r>
            <w:rPr>
              <w:b/>
              <w:bCs/>
              <w:color w:val="333333"/>
              <w:kern w:val="36"/>
              <w:sz w:val="22"/>
              <w:szCs w:val="22"/>
              <w:lang w:val="en-US"/>
            </w:rPr>
            <w:t>3313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/</w:t>
          </w: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2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5</w:t>
          </w: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) [ITP2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>5</w:t>
          </w:r>
          <w:r w:rsidRPr="002B3D70">
            <w:rPr>
              <w:b/>
              <w:bCs/>
              <w:color w:val="333333"/>
              <w:kern w:val="36"/>
              <w:sz w:val="22"/>
              <w:szCs w:val="22"/>
            </w:rPr>
            <w:t>] SAVAEIGĖS ŠLAITINĖS ŽOLIAPJOVĖS, VALDOMOS NUOTOLINIU BŪDU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 xml:space="preserve"> (1 PIRKIMO DALIS)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1C56106A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="00AE5B9E">
        <w:rPr>
          <w:sz w:val="22"/>
          <w:szCs w:val="22"/>
          <w:vertAlign w:val="subscript"/>
        </w:rPr>
        <w:t>, 2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3CB96DDF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="003032F9">
              <w:rPr>
                <w:b/>
                <w:bCs/>
                <w:sz w:val="22"/>
                <w:szCs w:val="22"/>
                <w:vertAlign w:val="subscript"/>
              </w:rPr>
              <w:t xml:space="preserve">, </w:t>
            </w:r>
            <w:r w:rsidR="003032F9" w:rsidRPr="00597948">
              <w:rPr>
                <w:b/>
                <w:bCs/>
                <w:sz w:val="22"/>
                <w:szCs w:val="22"/>
              </w:rPr>
              <w:t>C</w:t>
            </w:r>
            <w:r w:rsidR="003032F9" w:rsidRPr="00E022A1">
              <w:rPr>
                <w:b/>
                <w:bCs/>
                <w:sz w:val="22"/>
                <w:szCs w:val="22"/>
                <w:lang w:val="pt-PT"/>
              </w:rPr>
              <w:t>2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3BD98BC3" w:rsidR="007A7F45" w:rsidRPr="00597948" w:rsidRDefault="003032F9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217" w:type="pct"/>
            <w:vAlign w:val="center"/>
          </w:tcPr>
          <w:p w14:paraId="45F6B49E" w14:textId="70AF7BD9" w:rsidR="007A7F45" w:rsidRPr="003032F9" w:rsidRDefault="00AE5B9E" w:rsidP="003A48C3">
            <w:pPr>
              <w:rPr>
                <w:shd w:val="clear" w:color="auto" w:fill="FFFFFF"/>
              </w:rPr>
            </w:pPr>
            <w:r>
              <w:rPr>
                <w:rFonts w:eastAsia="Calibri"/>
              </w:rPr>
              <w:t>Savaeigės šlaitinės žoliapjovės, valdomos nuotoliniu būdu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2EAAEF29" w:rsidR="007A7F45" w:rsidRPr="002E171D" w:rsidRDefault="00AE5B9E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028EDC3E" w:rsidR="003032F9" w:rsidRPr="00597948" w:rsidRDefault="003032F9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17" w:type="pct"/>
            <w:vAlign w:val="center"/>
          </w:tcPr>
          <w:p w14:paraId="19A87BFD" w14:textId="6584776F" w:rsidR="003032F9" w:rsidRPr="003032F9" w:rsidRDefault="00AE5B9E" w:rsidP="003032F9">
            <w:pPr>
              <w:rPr>
                <w:rFonts w:eastAsia="Calibri"/>
              </w:rPr>
            </w:pPr>
            <w:r>
              <w:rPr>
                <w:rFonts w:eastAsia="Calibri"/>
              </w:rPr>
              <w:t>Ž</w:t>
            </w:r>
            <w:r w:rsidRPr="002B3D70">
              <w:rPr>
                <w:rFonts w:eastAsia="Calibri"/>
              </w:rPr>
              <w:t>olės pjovimo bei smulkinimo įrenginiai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68FEDB64" w:rsidR="003032F9" w:rsidRDefault="00AE5B9E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1235D7" w:rsidRPr="00597948" w14:paraId="3455087D" w14:textId="77777777" w:rsidTr="0002413E">
        <w:tc>
          <w:tcPr>
            <w:tcW w:w="4308" w:type="pct"/>
            <w:gridSpan w:val="7"/>
            <w:shd w:val="solid" w:color="FFFFFF" w:fill="auto"/>
          </w:tcPr>
          <w:p w14:paraId="162FBEDD" w14:textId="65566859" w:rsidR="001235D7" w:rsidRPr="00597948" w:rsidRDefault="001235D7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40B9D60A" w14:textId="77777777" w:rsidR="001235D7" w:rsidRPr="00597948" w:rsidRDefault="001235D7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05AB4761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 w:rsidRPr="00AE5B9E">
        <w:rPr>
          <w:sz w:val="22"/>
          <w:szCs w:val="22"/>
        </w:rPr>
        <w:t>(</w:t>
      </w:r>
      <w:r w:rsidR="00AE5B9E" w:rsidRPr="00AE5B9E">
        <w:rPr>
          <w:rFonts w:eastAsia="Calibri"/>
          <w:sz w:val="22"/>
          <w:szCs w:val="22"/>
        </w:rPr>
        <w:t>savaeigės šlaitinės žoliapjovės, valdomos nuotoliniu būdu</w:t>
      </w:r>
      <w:r w:rsidR="003032F9" w:rsidRPr="00AE5B9E">
        <w:rPr>
          <w:sz w:val="22"/>
          <w:szCs w:val="22"/>
        </w:rPr>
        <w:t>)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3032F9"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48E7722F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3032F9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4520D9EF" w:rsidR="00D42D58" w:rsidRPr="003C1CDD" w:rsidRDefault="00AE5B9E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222978C7" w:rsidR="00D42D58" w:rsidRPr="003C1CDD" w:rsidRDefault="00AE5B9E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44DA79B3" w:rsidR="00D42D58" w:rsidRPr="003C1CDD" w:rsidRDefault="00AE5B9E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7DDB14DE" w:rsidR="00D42D58" w:rsidRPr="003C1CDD" w:rsidRDefault="00AE5B9E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55731294" w:rsidR="007A7F45" w:rsidRPr="003C1CDD" w:rsidRDefault="00AE5B9E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112AFD7C" w14:textId="77777777" w:rsidR="007A7F45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52BAA910" w14:textId="13CAB1BB" w:rsidR="003032F9" w:rsidRPr="00597948" w:rsidRDefault="003032F9" w:rsidP="003032F9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</w:t>
      </w:r>
      <w:r w:rsidR="00AE5B9E" w:rsidRPr="000B20FE">
        <w:rPr>
          <w:rFonts w:eastAsia="Arial Unicode MS"/>
          <w:color w:val="000000"/>
          <w:shd w:val="clear" w:color="auto" w:fill="FFFFFF"/>
          <w:lang w:eastAsia="zh-CN"/>
        </w:rPr>
        <w:t>montuojamos, pakabinamos įrangos</w:t>
      </w:r>
      <w:r>
        <w:rPr>
          <w:sz w:val="22"/>
          <w:szCs w:val="22"/>
        </w:rPr>
        <w:t xml:space="preserve">  </w:t>
      </w:r>
      <w:r w:rsidRPr="004A2FCC">
        <w:rPr>
          <w:sz w:val="22"/>
          <w:szCs w:val="22"/>
        </w:rPr>
        <w:t>techninių aptarnavimų kaina (C</w:t>
      </w:r>
      <w:r>
        <w:rPr>
          <w:sz w:val="22"/>
          <w:szCs w:val="22"/>
          <w:vertAlign w:val="subscript"/>
        </w:rPr>
        <w:t>4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5DF4AF71" w14:textId="77777777" w:rsidR="003032F9" w:rsidRDefault="003032F9" w:rsidP="003032F9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EFB59B8" w14:textId="0D93D8A6" w:rsidR="003032F9" w:rsidRPr="007B5A3B" w:rsidRDefault="003032F9" w:rsidP="003032F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032F9" w:rsidRPr="003C1CDD" w14:paraId="0E27112D" w14:textId="77777777" w:rsidTr="001057B4">
        <w:tc>
          <w:tcPr>
            <w:tcW w:w="9639" w:type="dxa"/>
            <w:gridSpan w:val="5"/>
          </w:tcPr>
          <w:p w14:paraId="5BADAF40" w14:textId="0163DE06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>
              <w:rPr>
                <w:b/>
                <w:bCs/>
                <w:sz w:val="22"/>
                <w:szCs w:val="22"/>
                <w:vertAlign w:val="subscript"/>
              </w:rPr>
              <w:t>4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31290810" w14:textId="77777777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032F9" w:rsidRPr="003C1CDD" w14:paraId="5351511A" w14:textId="77777777" w:rsidTr="001057B4">
        <w:tc>
          <w:tcPr>
            <w:tcW w:w="563" w:type="dxa"/>
            <w:vAlign w:val="center"/>
          </w:tcPr>
          <w:p w14:paraId="0BCAAA24" w14:textId="77777777" w:rsidR="003032F9" w:rsidRPr="003C1CDD" w:rsidRDefault="003032F9" w:rsidP="001057B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78EDE2CB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59227D08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1B237C5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3B65E6AE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4F4F693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3484522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032F9" w:rsidRPr="003C1CDD" w14:paraId="164DCBEC" w14:textId="77777777" w:rsidTr="001057B4">
        <w:tc>
          <w:tcPr>
            <w:tcW w:w="563" w:type="dxa"/>
            <w:vAlign w:val="center"/>
          </w:tcPr>
          <w:p w14:paraId="71A13A98" w14:textId="77777777" w:rsidR="003032F9" w:rsidRPr="003C1CDD" w:rsidRDefault="003032F9" w:rsidP="001057B4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151C57D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9123862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5B09D7A0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3A1EEAB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032F9" w:rsidRPr="003C1CDD" w14:paraId="1D384CFA" w14:textId="77777777" w:rsidTr="001057B4">
        <w:tc>
          <w:tcPr>
            <w:tcW w:w="563" w:type="dxa"/>
            <w:vAlign w:val="center"/>
          </w:tcPr>
          <w:p w14:paraId="4194E03F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076B9D9E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</w:t>
            </w:r>
          </w:p>
        </w:tc>
        <w:tc>
          <w:tcPr>
            <w:tcW w:w="1276" w:type="dxa"/>
            <w:vAlign w:val="center"/>
          </w:tcPr>
          <w:p w14:paraId="468A69E0" w14:textId="230F1E8B" w:rsidR="003032F9" w:rsidRPr="003C1CDD" w:rsidRDefault="00AE5B9E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470C880C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CC0DC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2331070E" w14:textId="77777777" w:rsidTr="001057B4">
        <w:tc>
          <w:tcPr>
            <w:tcW w:w="563" w:type="dxa"/>
            <w:vAlign w:val="center"/>
          </w:tcPr>
          <w:p w14:paraId="13EDDE93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27807962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6BD5F20" w14:textId="05ECB2EA" w:rsidR="003032F9" w:rsidRPr="003C1CDD" w:rsidRDefault="00AE5B9E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29F6FCC8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C5A4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E519169" w14:textId="77777777" w:rsidTr="001057B4">
        <w:tc>
          <w:tcPr>
            <w:tcW w:w="563" w:type="dxa"/>
            <w:vAlign w:val="center"/>
          </w:tcPr>
          <w:p w14:paraId="2AE857B7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3</w:t>
            </w:r>
          </w:p>
        </w:tc>
        <w:tc>
          <w:tcPr>
            <w:tcW w:w="5391" w:type="dxa"/>
            <w:vAlign w:val="center"/>
          </w:tcPr>
          <w:p w14:paraId="2E79D7BB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1355E905" w14:textId="44695886" w:rsidR="003032F9" w:rsidRPr="003C1CDD" w:rsidRDefault="00AE5B9E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61D90E4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4983F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A850AAE" w14:textId="77777777" w:rsidTr="001057B4">
        <w:tc>
          <w:tcPr>
            <w:tcW w:w="563" w:type="dxa"/>
            <w:vAlign w:val="center"/>
          </w:tcPr>
          <w:p w14:paraId="2A4451E5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A06957C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9A180FB" w14:textId="7E94E86C" w:rsidR="003032F9" w:rsidRPr="003C1CDD" w:rsidRDefault="00AE5B9E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13DDC2E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89CC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3956BE9" w14:textId="77777777" w:rsidTr="001057B4">
        <w:trPr>
          <w:trHeight w:val="402"/>
        </w:trPr>
        <w:tc>
          <w:tcPr>
            <w:tcW w:w="563" w:type="dxa"/>
            <w:vAlign w:val="center"/>
          </w:tcPr>
          <w:p w14:paraId="0CF7B198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1564DBC7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595026AD" w14:textId="36031CEB" w:rsidR="003032F9" w:rsidRPr="003C1CDD" w:rsidRDefault="00AE5B9E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72E89C54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C2286B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70D1D30" w14:textId="77777777" w:rsidTr="001057B4">
        <w:trPr>
          <w:trHeight w:val="390"/>
        </w:trPr>
        <w:tc>
          <w:tcPr>
            <w:tcW w:w="8505" w:type="dxa"/>
            <w:gridSpan w:val="4"/>
            <w:vAlign w:val="center"/>
          </w:tcPr>
          <w:p w14:paraId="665997B8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61E5207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43D8467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31AE72E" w14:textId="77777777" w:rsidTr="001057B4">
        <w:trPr>
          <w:trHeight w:val="425"/>
        </w:trPr>
        <w:tc>
          <w:tcPr>
            <w:tcW w:w="8505" w:type="dxa"/>
            <w:gridSpan w:val="4"/>
            <w:vAlign w:val="center"/>
          </w:tcPr>
          <w:p w14:paraId="7D2595FF" w14:textId="77777777" w:rsidR="003032F9" w:rsidRPr="003C1CDD" w:rsidRDefault="003032F9" w:rsidP="001057B4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5F8567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F5C2DF9" w14:textId="77777777" w:rsidTr="001057B4">
        <w:trPr>
          <w:trHeight w:val="546"/>
        </w:trPr>
        <w:tc>
          <w:tcPr>
            <w:tcW w:w="8505" w:type="dxa"/>
            <w:gridSpan w:val="4"/>
            <w:vAlign w:val="center"/>
          </w:tcPr>
          <w:p w14:paraId="7A23AD85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45C4B10A" w14:textId="77777777" w:rsidR="003032F9" w:rsidRPr="003C1CDD" w:rsidRDefault="003032F9" w:rsidP="001057B4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5C8B1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B73C0DC" w14:textId="77777777" w:rsidR="003032F9" w:rsidRPr="007B5A3B" w:rsidRDefault="003032F9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2C72512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ir </w:t>
      </w:r>
      <w:r w:rsidR="00B253B8">
        <w:rPr>
          <w:rFonts w:eastAsia="Calibri"/>
          <w:b/>
          <w:bCs/>
          <w:sz w:val="22"/>
          <w:szCs w:val="22"/>
          <w:lang w:val="en-US"/>
        </w:rPr>
        <w:t>3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4BB301AA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032F9" w:rsidRPr="00E022A1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1E789386" w:rsidR="000A1A7C" w:rsidRDefault="003032F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AE5B9E" w:rsidRPr="00597948" w14:paraId="50551886" w14:textId="77777777" w:rsidTr="00507962">
        <w:trPr>
          <w:trHeight w:val="1155"/>
          <w:jc w:val="center"/>
        </w:trPr>
        <w:tc>
          <w:tcPr>
            <w:tcW w:w="562" w:type="dxa"/>
          </w:tcPr>
          <w:p w14:paraId="24F36D47" w14:textId="772A3BCE" w:rsidR="00AE5B9E" w:rsidRPr="00597948" w:rsidRDefault="00AE5B9E" w:rsidP="00AE5B9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T</w:t>
            </w:r>
            <w:r w:rsidRPr="000847C5">
              <w:rPr>
                <w:rFonts w:eastAsia="Arial Unicode MS"/>
                <w:color w:val="000000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32CCD67" w14:textId="2A453743" w:rsidR="00AE5B9E" w:rsidRPr="00597948" w:rsidRDefault="00AE5B9E" w:rsidP="00AE5B9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lang w:eastAsia="zh-CN"/>
              </w:rPr>
              <w:t>Garantija</w:t>
            </w:r>
            <w:r>
              <w:rPr>
                <w:rFonts w:eastAsia="Arial Unicode MS"/>
                <w:lang w:eastAsia="zh-CN"/>
              </w:rPr>
              <w:t>,</w:t>
            </w:r>
            <w:r w:rsidRPr="000847C5">
              <w:rPr>
                <w:rFonts w:eastAsia="Arial Unicode MS"/>
                <w:lang w:eastAsia="zh-CN"/>
              </w:rPr>
              <w:t xml:space="preserve"> suteikiama savaeigei žoliapjovei </w:t>
            </w:r>
            <w:r>
              <w:rPr>
                <w:rFonts w:eastAsia="Arial Unicode MS"/>
                <w:lang w:eastAsia="zh-CN"/>
              </w:rPr>
              <w:t xml:space="preserve">ir nedalomai komplektuojamai </w:t>
            </w:r>
            <w:r w:rsidRPr="000847C5">
              <w:rPr>
                <w:rFonts w:eastAsia="Arial Unicode MS"/>
                <w:lang w:eastAsia="zh-CN"/>
              </w:rPr>
              <w:t>įrang</w:t>
            </w:r>
            <w:r>
              <w:rPr>
                <w:rFonts w:eastAsia="Arial Unicode MS"/>
                <w:lang w:eastAsia="zh-CN"/>
              </w:rPr>
              <w:t>ai</w:t>
            </w:r>
            <w:r w:rsidRPr="000847C5">
              <w:t xml:space="preserve"> (priimant sąlygą kad nebus viršyta </w:t>
            </w:r>
            <w:r>
              <w:t>2</w:t>
            </w:r>
            <w:r w:rsidRPr="000847C5">
              <w:t>000 darbo h</w:t>
            </w:r>
            <w:r>
              <w:t>/metus</w:t>
            </w:r>
            <w:r w:rsidRPr="000847C5">
              <w:t xml:space="preserve">, </w:t>
            </w:r>
            <w:r w:rsidRPr="000847C5">
              <w:rPr>
                <w:color w:val="000000"/>
              </w:rPr>
              <w:t>su mobiliu aptarnavimu pirkėjo bazėse</w:t>
            </w:r>
            <w:r w:rsidRPr="000847C5">
              <w:t>)</w:t>
            </w:r>
            <w:r>
              <w:t>.</w:t>
            </w:r>
          </w:p>
        </w:tc>
        <w:tc>
          <w:tcPr>
            <w:tcW w:w="2613" w:type="dxa"/>
          </w:tcPr>
          <w:p w14:paraId="3C65CEB2" w14:textId="77777777" w:rsidR="00AE5B9E" w:rsidRPr="000847C5" w:rsidRDefault="00AE5B9E" w:rsidP="00AE5B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lang w:val="en-US" w:eastAsia="zh-CN"/>
              </w:rPr>
            </w:pPr>
            <w:r>
              <w:rPr>
                <w:rFonts w:eastAsia="Arial Unicode MS"/>
                <w:bCs/>
                <w:color w:val="000000"/>
                <w:lang w:val="en-US" w:eastAsia="zh-CN"/>
              </w:rPr>
              <w:t>N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e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mažiau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24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mėn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. </w:t>
            </w:r>
          </w:p>
          <w:p w14:paraId="2D75A105" w14:textId="4B416EE3" w:rsidR="00AE5B9E" w:rsidRPr="00597948" w:rsidRDefault="00AE5B9E" w:rsidP="00AE5B9E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</w:p>
        </w:tc>
        <w:tc>
          <w:tcPr>
            <w:tcW w:w="2065" w:type="dxa"/>
          </w:tcPr>
          <w:p w14:paraId="750ABCE0" w14:textId="28B755D6" w:rsidR="00AE5B9E" w:rsidRPr="00597948" w:rsidRDefault="00AE5B9E" w:rsidP="00AE5B9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Yra</w:t>
            </w:r>
            <w:proofErr w:type="spellEnd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37FCDBB4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E5B9E" w:rsidRPr="00597948" w14:paraId="40E313B1" w14:textId="77777777" w:rsidTr="00507962">
        <w:trPr>
          <w:trHeight w:val="1155"/>
          <w:jc w:val="center"/>
        </w:trPr>
        <w:tc>
          <w:tcPr>
            <w:tcW w:w="562" w:type="dxa"/>
          </w:tcPr>
          <w:p w14:paraId="03C812E9" w14:textId="1C64BE0C" w:rsidR="00AE5B9E" w:rsidRPr="00597948" w:rsidRDefault="00AE5B9E" w:rsidP="00AE5B9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0AA41B5" w14:textId="5FDB9AE3" w:rsidR="00AE5B9E" w:rsidRPr="00597948" w:rsidRDefault="00AE5B9E" w:rsidP="00AE5B9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7C5">
              <w:rPr>
                <w:rFonts w:eastAsia="Arial Unicode MS"/>
                <w:lang w:eastAsia="zh-CN"/>
              </w:rPr>
              <w:t>Garantija</w:t>
            </w:r>
            <w:r>
              <w:rPr>
                <w:rFonts w:eastAsia="Arial Unicode MS"/>
                <w:lang w:eastAsia="zh-CN"/>
              </w:rPr>
              <w:t>,</w:t>
            </w:r>
            <w:r w:rsidRPr="000847C5">
              <w:rPr>
                <w:rFonts w:eastAsia="Arial Unicode MS"/>
                <w:lang w:eastAsia="zh-CN"/>
              </w:rPr>
              <w:t xml:space="preserve"> suteikiama </w:t>
            </w:r>
            <w:r>
              <w:rPr>
                <w:rFonts w:eastAsia="Arial Unicode MS"/>
                <w:lang w:eastAsia="zh-CN"/>
              </w:rPr>
              <w:t>montuojamai, pakabinamai įrangai</w:t>
            </w:r>
          </w:p>
        </w:tc>
        <w:tc>
          <w:tcPr>
            <w:tcW w:w="2613" w:type="dxa"/>
          </w:tcPr>
          <w:p w14:paraId="06D1F014" w14:textId="77777777" w:rsidR="00AE5B9E" w:rsidRPr="000847C5" w:rsidRDefault="00AE5B9E" w:rsidP="00AE5B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lang w:val="en-US" w:eastAsia="zh-CN"/>
              </w:rPr>
            </w:pPr>
            <w:r>
              <w:rPr>
                <w:rFonts w:eastAsia="Arial Unicode MS"/>
                <w:bCs/>
                <w:color w:val="000000"/>
                <w:lang w:val="en-US" w:eastAsia="zh-CN"/>
              </w:rPr>
              <w:t>N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e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mažiau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24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mėn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. </w:t>
            </w:r>
          </w:p>
          <w:p w14:paraId="10436B98" w14:textId="149FACA6" w:rsidR="00AE5B9E" w:rsidRPr="00597948" w:rsidRDefault="00AE5B9E" w:rsidP="00AE5B9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</w:p>
        </w:tc>
        <w:tc>
          <w:tcPr>
            <w:tcW w:w="2065" w:type="dxa"/>
          </w:tcPr>
          <w:p w14:paraId="7EA7A773" w14:textId="3EF3DB2D" w:rsidR="00AE5B9E" w:rsidRPr="00597948" w:rsidRDefault="00AE5B9E" w:rsidP="00AE5B9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Yra</w:t>
            </w:r>
            <w:proofErr w:type="spellEnd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5B9CC1ED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AE5B9E" w:rsidRPr="00597948" w14:paraId="2AE4D13E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2C2C11C2" w:rsidR="00AE5B9E" w:rsidRPr="00B22960" w:rsidRDefault="00AE5B9E" w:rsidP="00AE5B9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3</w:t>
            </w:r>
          </w:p>
        </w:tc>
        <w:tc>
          <w:tcPr>
            <w:tcW w:w="2410" w:type="dxa"/>
          </w:tcPr>
          <w:p w14:paraId="0865F87A" w14:textId="31B21319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Variklio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galia</w:t>
            </w:r>
            <w:proofErr w:type="spellEnd"/>
          </w:p>
        </w:tc>
        <w:tc>
          <w:tcPr>
            <w:tcW w:w="2613" w:type="dxa"/>
          </w:tcPr>
          <w:p w14:paraId="179374D6" w14:textId="77777777" w:rsidR="00AE5B9E" w:rsidRPr="000847C5" w:rsidRDefault="00AE5B9E" w:rsidP="00AE5B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bCs/>
                <w:color w:val="000000"/>
                <w:lang w:val="en-US" w:eastAsia="zh-CN"/>
              </w:rPr>
            </w:pP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Ne </w:t>
            </w: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mažiau</w:t>
            </w:r>
            <w:proofErr w:type="spellEnd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</w:t>
            </w:r>
          </w:p>
          <w:p w14:paraId="4AFA0303" w14:textId="0EF5E58D" w:rsidR="00AE5B9E" w:rsidRPr="00977F92" w:rsidRDefault="00AE5B9E" w:rsidP="00AE5B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color w:val="000000"/>
                <w:lang w:val="en-US" w:eastAsia="zh-CN"/>
              </w:rPr>
              <w:t>42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kW / 5</w:t>
            </w:r>
            <w:r>
              <w:rPr>
                <w:rFonts w:eastAsia="Arial Unicode MS"/>
                <w:bCs/>
                <w:color w:val="000000"/>
                <w:lang w:val="en-US" w:eastAsia="zh-CN"/>
              </w:rPr>
              <w:t>7</w:t>
            </w:r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 xml:space="preserve"> AG</w:t>
            </w:r>
          </w:p>
        </w:tc>
        <w:tc>
          <w:tcPr>
            <w:tcW w:w="2065" w:type="dxa"/>
          </w:tcPr>
          <w:p w14:paraId="745267BF" w14:textId="0A74015B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Yra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didžiausia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21FE0C5E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E5B9E" w:rsidRPr="00597948" w14:paraId="7F80F4F2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1F64BD34" w:rsidR="00AE5B9E" w:rsidRPr="00B22960" w:rsidRDefault="00AE5B9E" w:rsidP="00AE5B9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lastRenderedPageBreak/>
              <w:t>T</w:t>
            </w:r>
            <w:r w:rsidRPr="000847C5">
              <w:rPr>
                <w:vertAlign w:val="subscript"/>
              </w:rPr>
              <w:t>4</w:t>
            </w:r>
          </w:p>
        </w:tc>
        <w:tc>
          <w:tcPr>
            <w:tcW w:w="2410" w:type="dxa"/>
          </w:tcPr>
          <w:p w14:paraId="42DDF7B6" w14:textId="76BB2FC1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Aušinimo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sistemos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ventiliatorius</w:t>
            </w:r>
            <w:proofErr w:type="spellEnd"/>
          </w:p>
        </w:tc>
        <w:tc>
          <w:tcPr>
            <w:tcW w:w="2613" w:type="dxa"/>
          </w:tcPr>
          <w:p w14:paraId="5874E4C5" w14:textId="06240457" w:rsidR="00AE5B9E" w:rsidRPr="00B22960" w:rsidRDefault="00AE5B9E" w:rsidP="00AE5B9E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bCs/>
                <w:color w:val="000000"/>
                <w:lang w:val="en-US" w:eastAsia="zh-CN"/>
              </w:rPr>
              <w:t>Vienakryptis</w:t>
            </w:r>
            <w:proofErr w:type="spellEnd"/>
          </w:p>
        </w:tc>
        <w:tc>
          <w:tcPr>
            <w:tcW w:w="2065" w:type="dxa"/>
          </w:tcPr>
          <w:p w14:paraId="177949BD" w14:textId="2EC72F96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Reversinis</w:t>
            </w:r>
            <w:proofErr w:type="spellEnd"/>
          </w:p>
        </w:tc>
        <w:tc>
          <w:tcPr>
            <w:tcW w:w="2410" w:type="dxa"/>
          </w:tcPr>
          <w:p w14:paraId="708E6BDB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E5B9E" w:rsidRPr="00597948" w14:paraId="4ADA6719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2A7946E4" w:rsidR="00AE5B9E" w:rsidRPr="00B22960" w:rsidRDefault="00AE5B9E" w:rsidP="00AE5B9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F04EA3">
              <w:t xml:space="preserve"> T</w:t>
            </w:r>
            <w:r w:rsidRPr="00F04EA3">
              <w:rPr>
                <w:vertAlign w:val="subscript"/>
              </w:rPr>
              <w:t>5</w:t>
            </w:r>
          </w:p>
        </w:tc>
        <w:tc>
          <w:tcPr>
            <w:tcW w:w="2410" w:type="dxa"/>
          </w:tcPr>
          <w:p w14:paraId="54F2BA04" w14:textId="09A1518D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</w:rPr>
            </w:pPr>
            <w:proofErr w:type="spellStart"/>
            <w:r w:rsidRPr="00F04EA3">
              <w:rPr>
                <w:rFonts w:eastAsia="Arial Unicode MS"/>
                <w:color w:val="000000"/>
                <w:lang w:val="en-US" w:eastAsia="zh-CN"/>
              </w:rPr>
              <w:t>Hidraulinė</w:t>
            </w:r>
            <w:proofErr w:type="spellEnd"/>
            <w:r w:rsidRPr="00F04EA3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F04EA3">
              <w:rPr>
                <w:rFonts w:eastAsia="Arial Unicode MS"/>
                <w:color w:val="000000"/>
                <w:lang w:val="en-US" w:eastAsia="zh-CN"/>
              </w:rPr>
              <w:t>alyva</w:t>
            </w:r>
            <w:proofErr w:type="spellEnd"/>
          </w:p>
        </w:tc>
        <w:tc>
          <w:tcPr>
            <w:tcW w:w="2613" w:type="dxa"/>
          </w:tcPr>
          <w:p w14:paraId="7ED71480" w14:textId="0CC254F5" w:rsidR="00AE5B9E" w:rsidRPr="00B22960" w:rsidRDefault="00AE5B9E" w:rsidP="00AE5B9E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04EA3">
              <w:rPr>
                <w:rFonts w:eastAsia="Arial Unicode MS"/>
                <w:bCs/>
                <w:color w:val="000000"/>
                <w:lang w:val="en-US" w:eastAsia="zh-CN"/>
              </w:rPr>
              <w:t>Tinkanti</w:t>
            </w:r>
            <w:proofErr w:type="spellEnd"/>
            <w:r w:rsidRPr="00F04EA3">
              <w:rPr>
                <w:rFonts w:eastAsia="Arial Unicode MS"/>
                <w:bCs/>
                <w:color w:val="000000"/>
                <w:lang w:val="en-US" w:eastAsia="zh-CN"/>
              </w:rPr>
              <w:t xml:space="preserve"> </w:t>
            </w:r>
            <w:proofErr w:type="spellStart"/>
            <w:r w:rsidRPr="00F04EA3">
              <w:rPr>
                <w:rFonts w:eastAsia="Arial Unicode MS"/>
                <w:bCs/>
                <w:color w:val="000000"/>
                <w:lang w:val="en-US" w:eastAsia="zh-CN"/>
              </w:rPr>
              <w:t>visiems</w:t>
            </w:r>
            <w:proofErr w:type="spellEnd"/>
            <w:r w:rsidRPr="00F04EA3">
              <w:rPr>
                <w:rFonts w:eastAsia="Arial Unicode MS"/>
                <w:bCs/>
                <w:color w:val="000000"/>
                <w:lang w:val="en-US" w:eastAsia="zh-CN"/>
              </w:rPr>
              <w:t xml:space="preserve"> </w:t>
            </w:r>
            <w:proofErr w:type="spellStart"/>
            <w:r w:rsidRPr="00F04EA3">
              <w:rPr>
                <w:rFonts w:eastAsia="Arial Unicode MS"/>
                <w:bCs/>
                <w:color w:val="000000"/>
                <w:lang w:val="en-US" w:eastAsia="zh-CN"/>
              </w:rPr>
              <w:t>metų</w:t>
            </w:r>
            <w:proofErr w:type="spellEnd"/>
            <w:r w:rsidRPr="00F04EA3">
              <w:rPr>
                <w:rFonts w:eastAsia="Arial Unicode MS"/>
                <w:bCs/>
                <w:color w:val="000000"/>
                <w:lang w:val="en-US" w:eastAsia="zh-CN"/>
              </w:rPr>
              <w:t xml:space="preserve"> </w:t>
            </w:r>
            <w:proofErr w:type="spellStart"/>
            <w:r w:rsidRPr="00F04EA3">
              <w:rPr>
                <w:rFonts w:eastAsia="Arial Unicode MS"/>
                <w:bCs/>
                <w:color w:val="000000"/>
                <w:lang w:val="en-US" w:eastAsia="zh-CN"/>
              </w:rPr>
              <w:t>sezonams</w:t>
            </w:r>
            <w:proofErr w:type="spellEnd"/>
          </w:p>
        </w:tc>
        <w:tc>
          <w:tcPr>
            <w:tcW w:w="2065" w:type="dxa"/>
          </w:tcPr>
          <w:p w14:paraId="1C3A65AB" w14:textId="16420077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F04EA3">
              <w:rPr>
                <w:rFonts w:eastAsia="Arial Unicode MS"/>
                <w:color w:val="000000"/>
                <w:lang w:val="pt-PT" w:eastAsia="zh-CN"/>
              </w:rPr>
              <w:t xml:space="preserve">Tinkanti visiems metų sezonams ir biologiškai suyranti </w:t>
            </w:r>
          </w:p>
        </w:tc>
        <w:tc>
          <w:tcPr>
            <w:tcW w:w="2410" w:type="dxa"/>
          </w:tcPr>
          <w:p w14:paraId="018A159A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E5B9E" w:rsidRPr="00597948" w14:paraId="681443BA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7D189750" w:rsidR="00AE5B9E" w:rsidRPr="00B22960" w:rsidRDefault="00AE5B9E" w:rsidP="00AE5B9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F04EA3">
              <w:t>T</w:t>
            </w:r>
            <w:r w:rsidRPr="00F04EA3">
              <w:rPr>
                <w:vertAlign w:val="subscript"/>
              </w:rPr>
              <w:t>6</w:t>
            </w:r>
          </w:p>
        </w:tc>
        <w:tc>
          <w:tcPr>
            <w:tcW w:w="2410" w:type="dxa"/>
          </w:tcPr>
          <w:p w14:paraId="42AC4DA6" w14:textId="3371E035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</w:rPr>
            </w:pPr>
            <w:r w:rsidRPr="00F04EA3">
              <w:rPr>
                <w:rFonts w:eastAsia="Arial Unicode MS"/>
                <w:color w:val="000000"/>
                <w:lang w:val="pt-PT" w:eastAsia="zh-CN"/>
              </w:rPr>
              <w:t>Darbinei įrangai skirto siurblio/ių našumas</w:t>
            </w:r>
          </w:p>
        </w:tc>
        <w:tc>
          <w:tcPr>
            <w:tcW w:w="2613" w:type="dxa"/>
          </w:tcPr>
          <w:p w14:paraId="32B32CBE" w14:textId="77777777" w:rsidR="00AE5B9E" w:rsidRPr="00F04EA3" w:rsidRDefault="00AE5B9E" w:rsidP="00AE5B9E">
            <w:pPr>
              <w:suppressAutoHyphens/>
              <w:jc w:val="both"/>
              <w:rPr>
                <w:lang w:eastAsia="ar-SA"/>
              </w:rPr>
            </w:pPr>
            <w:bookmarkStart w:id="9" w:name="_Hlk64484617"/>
            <w:r w:rsidRPr="00F04EA3">
              <w:rPr>
                <w:lang w:eastAsia="ar-SA"/>
              </w:rPr>
              <w:t xml:space="preserve">Ne mažiau 55 </w:t>
            </w:r>
            <w:proofErr w:type="spellStart"/>
            <w:r w:rsidRPr="00F04EA3">
              <w:rPr>
                <w:lang w:eastAsia="ar-SA"/>
              </w:rPr>
              <w:t>ltr</w:t>
            </w:r>
            <w:proofErr w:type="spellEnd"/>
            <w:r w:rsidRPr="00F04EA3">
              <w:rPr>
                <w:lang w:eastAsia="ar-SA"/>
              </w:rPr>
              <w:t>/min</w:t>
            </w:r>
            <w:bookmarkEnd w:id="9"/>
          </w:p>
          <w:p w14:paraId="672BB34B" w14:textId="37DF3036" w:rsidR="00AE5B9E" w:rsidRPr="00B22960" w:rsidRDefault="00AE5B9E" w:rsidP="00AE5B9E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</w:tcPr>
          <w:p w14:paraId="128A23DC" w14:textId="1EC8468C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F04EA3">
              <w:rPr>
                <w:rFonts w:eastAsia="Arial Unicode MS"/>
                <w:color w:val="000000"/>
                <w:lang w:val="en-US" w:eastAsia="zh-CN"/>
              </w:rPr>
              <w:t>Yra</w:t>
            </w:r>
            <w:proofErr w:type="spellEnd"/>
            <w:r w:rsidRPr="00F04EA3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F04EA3">
              <w:rPr>
                <w:rFonts w:eastAsia="Arial Unicode MS"/>
                <w:color w:val="000000"/>
                <w:lang w:val="en-US" w:eastAsia="zh-CN"/>
              </w:rPr>
              <w:t>didžiausia</w:t>
            </w:r>
            <w:proofErr w:type="spellEnd"/>
            <w:r w:rsidRPr="00F04EA3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F04EA3">
              <w:rPr>
                <w:rFonts w:eastAsia="Arial Unicode MS"/>
                <w:color w:val="000000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74E0C7E2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E5B9E" w:rsidRPr="00597948" w14:paraId="13E15EB2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04473451" w:rsidR="00AE5B9E" w:rsidRPr="00B22960" w:rsidRDefault="00AE5B9E" w:rsidP="00AE5B9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7</w:t>
            </w:r>
          </w:p>
        </w:tc>
        <w:tc>
          <w:tcPr>
            <w:tcW w:w="2410" w:type="dxa"/>
          </w:tcPr>
          <w:p w14:paraId="31528013" w14:textId="3AAEB788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Judėjimo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greičiai</w:t>
            </w:r>
            <w:proofErr w:type="spellEnd"/>
          </w:p>
        </w:tc>
        <w:tc>
          <w:tcPr>
            <w:tcW w:w="2613" w:type="dxa"/>
          </w:tcPr>
          <w:p w14:paraId="4508172B" w14:textId="5BC3A768" w:rsidR="00AE5B9E" w:rsidRPr="00B22960" w:rsidRDefault="00AE5B9E" w:rsidP="00AE5B9E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 xml:space="preserve">Nuosekliai keičiamas greitis, nuo 0 km/h iki ne mažiau kaip </w:t>
            </w:r>
            <w:r>
              <w:rPr>
                <w:rFonts w:eastAsia="Arial Unicode MS"/>
                <w:bCs/>
                <w:color w:val="000000"/>
                <w:lang w:val="pt-PT" w:eastAsia="zh-CN"/>
              </w:rPr>
              <w:t>6</w:t>
            </w: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 xml:space="preserve"> km/h</w:t>
            </w:r>
          </w:p>
        </w:tc>
        <w:tc>
          <w:tcPr>
            <w:tcW w:w="2065" w:type="dxa"/>
          </w:tcPr>
          <w:p w14:paraId="626DA449" w14:textId="7BFA3A29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 xml:space="preserve">Nuosekliai keičiamas greitis, nuo 0 km/h iki </w:t>
            </w:r>
            <w:r>
              <w:rPr>
                <w:rFonts w:eastAsia="Arial Unicode MS"/>
                <w:bCs/>
                <w:color w:val="000000"/>
                <w:lang w:val="pt-PT" w:eastAsia="zh-CN"/>
              </w:rPr>
              <w:t>6</w:t>
            </w:r>
            <w:r w:rsidRPr="000847C5">
              <w:rPr>
                <w:rFonts w:eastAsia="Arial Unicode MS"/>
                <w:bCs/>
                <w:color w:val="000000"/>
                <w:lang w:val="pt-PT" w:eastAsia="zh-CN"/>
              </w:rPr>
              <w:t>,1 km/h arba daugiau</w:t>
            </w:r>
          </w:p>
        </w:tc>
        <w:tc>
          <w:tcPr>
            <w:tcW w:w="2410" w:type="dxa"/>
          </w:tcPr>
          <w:p w14:paraId="7F00DB4A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E5B9E" w:rsidRPr="00597948" w14:paraId="2E3A6664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47FA9606" w14:textId="499640FD" w:rsidR="00AE5B9E" w:rsidRPr="00B22960" w:rsidRDefault="00AE5B9E" w:rsidP="00AE5B9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8</w:t>
            </w:r>
          </w:p>
        </w:tc>
        <w:tc>
          <w:tcPr>
            <w:tcW w:w="2410" w:type="dxa"/>
          </w:tcPr>
          <w:p w14:paraId="735A4954" w14:textId="2447FAC3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</w:rPr>
            </w:pP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Vikšrai</w:t>
            </w:r>
            <w:proofErr w:type="spellEnd"/>
          </w:p>
        </w:tc>
        <w:tc>
          <w:tcPr>
            <w:tcW w:w="2613" w:type="dxa"/>
          </w:tcPr>
          <w:p w14:paraId="69BC23F5" w14:textId="786BBDF0" w:rsidR="00AE5B9E" w:rsidRPr="00B22960" w:rsidRDefault="00AE5B9E" w:rsidP="00AE5B9E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847C5">
              <w:t>Guminiai, standartinis protektoriaus raštas, vikšro plotis ne mažiau 250 mm.</w:t>
            </w:r>
          </w:p>
        </w:tc>
        <w:tc>
          <w:tcPr>
            <w:tcW w:w="2065" w:type="dxa"/>
          </w:tcPr>
          <w:p w14:paraId="71BC655D" w14:textId="58629BBE" w:rsidR="00AE5B9E" w:rsidRPr="00B22960" w:rsidRDefault="00AE5B9E" w:rsidP="00AE5B9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0847C5">
              <w:t>Guminiai, padidintas (aukštesni</w:t>
            </w:r>
            <w:r>
              <w:t>s</w:t>
            </w:r>
            <w:r w:rsidRPr="000847C5">
              <w:t>) protektoriaus raštas, vikšro plotis ne mažiau 250 mm.</w:t>
            </w:r>
          </w:p>
        </w:tc>
        <w:tc>
          <w:tcPr>
            <w:tcW w:w="2410" w:type="dxa"/>
          </w:tcPr>
          <w:p w14:paraId="7C424B7E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E5B9E" w:rsidRPr="00597948" w14:paraId="06BC6047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59FDB618" w:rsidR="00AE5B9E" w:rsidRPr="001E3723" w:rsidRDefault="00AE5B9E" w:rsidP="00AE5B9E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 w:rsidRPr="000847C5">
              <w:rPr>
                <w:vertAlign w:val="subscript"/>
              </w:rPr>
              <w:t>9</w:t>
            </w:r>
          </w:p>
        </w:tc>
        <w:tc>
          <w:tcPr>
            <w:tcW w:w="2410" w:type="dxa"/>
          </w:tcPr>
          <w:p w14:paraId="54F63969" w14:textId="753F8A09" w:rsidR="00AE5B9E" w:rsidRDefault="00AE5B9E" w:rsidP="00AE5B9E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Žolės pjovimo ir smulkinimo įrangos </w:t>
            </w:r>
            <w:r w:rsidRPr="000847C5">
              <w:t>darbinio veleno pjaunamas plotis</w:t>
            </w:r>
          </w:p>
        </w:tc>
        <w:tc>
          <w:tcPr>
            <w:tcW w:w="2613" w:type="dxa"/>
          </w:tcPr>
          <w:p w14:paraId="0505443E" w14:textId="219F7AE0" w:rsidR="00AE5B9E" w:rsidRDefault="00AE5B9E" w:rsidP="00AE5B9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0847C5">
              <w:t>Ne mažiau 1500 mm</w:t>
            </w:r>
          </w:p>
        </w:tc>
        <w:tc>
          <w:tcPr>
            <w:tcW w:w="2065" w:type="dxa"/>
          </w:tcPr>
          <w:p w14:paraId="3617C2DC" w14:textId="7E39A3BC" w:rsidR="00AE5B9E" w:rsidRDefault="00AE5B9E" w:rsidP="00AE5B9E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1600 mm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ar</w:t>
            </w:r>
            <w:proofErr w:type="spellEnd"/>
            <w:r w:rsidRPr="000847C5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0847C5">
              <w:rPr>
                <w:rFonts w:eastAsia="Arial Unicode MS"/>
                <w:color w:val="000000"/>
                <w:lang w:val="en-US" w:eastAsia="zh-CN"/>
              </w:rPr>
              <w:t>daugiau</w:t>
            </w:r>
            <w:proofErr w:type="spellEnd"/>
          </w:p>
        </w:tc>
        <w:tc>
          <w:tcPr>
            <w:tcW w:w="2410" w:type="dxa"/>
          </w:tcPr>
          <w:p w14:paraId="72903FB5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E5B9E" w:rsidRPr="00597948" w14:paraId="79CC2B58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0C58DC0D" w14:textId="044B64A1" w:rsidR="00AE5B9E" w:rsidRPr="001E3723" w:rsidRDefault="00AE5B9E" w:rsidP="00AE5B9E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0847C5">
              <w:t>T</w:t>
            </w:r>
            <w:r>
              <w:rPr>
                <w:vertAlign w:val="subscript"/>
              </w:rPr>
              <w:t>10</w:t>
            </w:r>
          </w:p>
        </w:tc>
        <w:tc>
          <w:tcPr>
            <w:tcW w:w="2410" w:type="dxa"/>
          </w:tcPr>
          <w:p w14:paraId="47FE939F" w14:textId="5B601561" w:rsidR="00AE5B9E" w:rsidRDefault="00AE5B9E" w:rsidP="00AE5B9E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0847C5">
              <w:rPr>
                <w:rFonts w:eastAsia="Arial Unicode MS"/>
                <w:color w:val="000000"/>
                <w:lang w:val="pt-PT" w:eastAsia="zh-CN"/>
              </w:rPr>
              <w:t xml:space="preserve">Žolės pjovimo ir smulkinimo įrangos </w:t>
            </w:r>
            <w:r>
              <w:rPr>
                <w:rFonts w:eastAsia="Arial Unicode MS"/>
                <w:color w:val="000000"/>
                <w:lang w:val="pt-PT" w:eastAsia="zh-CN"/>
              </w:rPr>
              <w:t>a</w:t>
            </w:r>
            <w:r w:rsidRPr="00EF3AEA">
              <w:rPr>
                <w:rFonts w:eastAsia="Arial Unicode MS"/>
                <w:color w:val="000000"/>
                <w:lang w:val="pt-PT" w:eastAsia="zh-CN"/>
              </w:rPr>
              <w:t>psaugos nuo atsitiktinių pjovimo proceso produktų išmetimo</w:t>
            </w:r>
          </w:p>
        </w:tc>
        <w:tc>
          <w:tcPr>
            <w:tcW w:w="2613" w:type="dxa"/>
          </w:tcPr>
          <w:p w14:paraId="0C721DBF" w14:textId="1021207A" w:rsidR="00AE5B9E" w:rsidRDefault="00AE5B9E" w:rsidP="00AE5B9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t>Įrengtos priekyje ir gale, guminės arba  iš metalinių laisvai svyruojančių plokštelių</w:t>
            </w:r>
          </w:p>
        </w:tc>
        <w:tc>
          <w:tcPr>
            <w:tcW w:w="2065" w:type="dxa"/>
          </w:tcPr>
          <w:p w14:paraId="10EBD9D8" w14:textId="61E7B3EC" w:rsidR="00AE5B9E" w:rsidRDefault="00AE5B9E" w:rsidP="00AE5B9E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t xml:space="preserve">Įrengtos priekyje ir gale, grandininės  tarpusavyje sujungtos skersiniais nareliais </w:t>
            </w:r>
          </w:p>
        </w:tc>
        <w:tc>
          <w:tcPr>
            <w:tcW w:w="2410" w:type="dxa"/>
          </w:tcPr>
          <w:p w14:paraId="4F78A2BD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08084C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310E273" w14:textId="69332B11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E5B9E" w:rsidRPr="00597948" w14:paraId="3B8C1D3E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28A7B972" w14:textId="10EE4924" w:rsidR="00AE5B9E" w:rsidRPr="001E3723" w:rsidRDefault="00AE5B9E" w:rsidP="00AE5B9E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F04EA3">
              <w:t>T</w:t>
            </w:r>
            <w:r w:rsidRPr="00F04EA3">
              <w:rPr>
                <w:vertAlign w:val="subscript"/>
              </w:rPr>
              <w:t>11</w:t>
            </w:r>
          </w:p>
        </w:tc>
        <w:tc>
          <w:tcPr>
            <w:tcW w:w="2410" w:type="dxa"/>
          </w:tcPr>
          <w:p w14:paraId="4582023C" w14:textId="2078ACD7" w:rsidR="00AE5B9E" w:rsidRDefault="00AE5B9E" w:rsidP="00AE5B9E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F04EA3">
              <w:rPr>
                <w:rFonts w:eastAsia="Arial Unicode MS"/>
                <w:color w:val="000000"/>
                <w:lang w:val="pt-PT" w:eastAsia="zh-CN"/>
              </w:rPr>
              <w:t xml:space="preserve">Žolės pjovimo ir smulkinimo įrangos </w:t>
            </w:r>
            <w:r w:rsidRPr="00F04EA3">
              <w:t>svoris</w:t>
            </w:r>
          </w:p>
        </w:tc>
        <w:tc>
          <w:tcPr>
            <w:tcW w:w="2613" w:type="dxa"/>
          </w:tcPr>
          <w:p w14:paraId="279C9E00" w14:textId="508B87E0" w:rsidR="00AE5B9E" w:rsidRDefault="00AE5B9E" w:rsidP="00AE5B9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F04EA3">
              <w:t>Ne mažiau 250 kg</w:t>
            </w:r>
          </w:p>
        </w:tc>
        <w:tc>
          <w:tcPr>
            <w:tcW w:w="2065" w:type="dxa"/>
          </w:tcPr>
          <w:p w14:paraId="3E66368C" w14:textId="13E87910" w:rsidR="00AE5B9E" w:rsidRDefault="00AE5B9E" w:rsidP="00AE5B9E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F04EA3">
              <w:rPr>
                <w:rFonts w:eastAsia="Arial Unicode MS"/>
                <w:color w:val="000000"/>
                <w:lang w:val="en-US" w:eastAsia="zh-CN"/>
              </w:rPr>
              <w:t xml:space="preserve">300 kg </w:t>
            </w:r>
            <w:proofErr w:type="spellStart"/>
            <w:r w:rsidRPr="00F04EA3">
              <w:rPr>
                <w:rFonts w:eastAsia="Arial Unicode MS"/>
                <w:color w:val="000000"/>
                <w:lang w:val="en-US" w:eastAsia="zh-CN"/>
              </w:rPr>
              <w:t>ar</w:t>
            </w:r>
            <w:proofErr w:type="spellEnd"/>
            <w:r w:rsidRPr="00F04EA3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  <w:proofErr w:type="spellStart"/>
            <w:r w:rsidRPr="00F04EA3">
              <w:rPr>
                <w:rFonts w:eastAsia="Arial Unicode MS"/>
                <w:color w:val="000000"/>
                <w:lang w:val="en-US" w:eastAsia="zh-CN"/>
              </w:rPr>
              <w:t>daugiau</w:t>
            </w:r>
            <w:proofErr w:type="spellEnd"/>
            <w:r w:rsidRPr="00F04EA3">
              <w:rPr>
                <w:rFonts w:eastAsia="Arial Unicode MS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2410" w:type="dxa"/>
          </w:tcPr>
          <w:p w14:paraId="6B0814BF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010E0F8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2477CD0" w14:textId="12934E0F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E5B9E" w:rsidRPr="00597948" w14:paraId="285C469E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094A99BC" w14:textId="587928BD" w:rsidR="00AE5B9E" w:rsidRPr="001E3723" w:rsidRDefault="00AE5B9E" w:rsidP="00AE5B9E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F04EA3">
              <w:t>T</w:t>
            </w:r>
            <w:r w:rsidRPr="00F04EA3">
              <w:rPr>
                <w:vertAlign w:val="subscript"/>
              </w:rPr>
              <w:t>12</w:t>
            </w:r>
          </w:p>
        </w:tc>
        <w:tc>
          <w:tcPr>
            <w:tcW w:w="2410" w:type="dxa"/>
          </w:tcPr>
          <w:p w14:paraId="0DF87C58" w14:textId="3B1CB0E7" w:rsidR="00AE5B9E" w:rsidRDefault="00AE5B9E" w:rsidP="00AE5B9E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F04EA3">
              <w:rPr>
                <w:rFonts w:eastAsia="Arial Unicode MS"/>
                <w:color w:val="000000"/>
                <w:lang w:val="pt-PT" w:eastAsia="zh-CN"/>
              </w:rPr>
              <w:t>Važiuoklės šoninis išplatinimas</w:t>
            </w:r>
          </w:p>
        </w:tc>
        <w:tc>
          <w:tcPr>
            <w:tcW w:w="2613" w:type="dxa"/>
          </w:tcPr>
          <w:p w14:paraId="10C6F48B" w14:textId="56BB6A61" w:rsidR="00AE5B9E" w:rsidRDefault="00AE5B9E" w:rsidP="00AE5B9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F04EA3">
              <w:t>Gamintojo nenumatytas</w:t>
            </w:r>
          </w:p>
        </w:tc>
        <w:tc>
          <w:tcPr>
            <w:tcW w:w="2065" w:type="dxa"/>
          </w:tcPr>
          <w:p w14:paraId="3BA0314B" w14:textId="6EECEA9F" w:rsidR="00AE5B9E" w:rsidRDefault="00AE5B9E" w:rsidP="00AE5B9E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F04EA3">
              <w:rPr>
                <w:lang w:eastAsia="ar-SA"/>
              </w:rPr>
              <w:t>Važiuoklė į abu šonus išplatinama hidrauliniu būdu. Išplatintos važiuoklės plotis ne mažiau 1650 mm</w:t>
            </w:r>
          </w:p>
        </w:tc>
        <w:tc>
          <w:tcPr>
            <w:tcW w:w="2410" w:type="dxa"/>
          </w:tcPr>
          <w:p w14:paraId="38263F43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E55AE74" w14:textId="77777777" w:rsidR="00AE5B9E" w:rsidRPr="00597948" w:rsidRDefault="00AE5B9E" w:rsidP="00AE5B9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B8FD7F3" w14:textId="28126C10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E5B9E" w:rsidRPr="00597948" w14:paraId="4BCDE013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770DDDDB" w14:textId="11F1B85F" w:rsidR="00AE5B9E" w:rsidRPr="001E3723" w:rsidRDefault="00AE5B9E" w:rsidP="00AE5B9E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F04EA3">
              <w:t>T</w:t>
            </w:r>
            <w:r w:rsidRPr="00F04EA3">
              <w:rPr>
                <w:vertAlign w:val="subscript"/>
              </w:rPr>
              <w:t>13</w:t>
            </w:r>
          </w:p>
        </w:tc>
        <w:tc>
          <w:tcPr>
            <w:tcW w:w="2410" w:type="dxa"/>
          </w:tcPr>
          <w:p w14:paraId="6A051F2E" w14:textId="013AC97D" w:rsidR="00AE5B9E" w:rsidRDefault="00AE5B9E" w:rsidP="00AE5B9E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F04EA3">
              <w:rPr>
                <w:rFonts w:eastAsia="Arial Unicode MS"/>
                <w:color w:val="000000"/>
                <w:lang w:val="pt-PT" w:eastAsia="zh-CN"/>
              </w:rPr>
              <w:t>Prekių pristatymo terminas</w:t>
            </w:r>
          </w:p>
        </w:tc>
        <w:tc>
          <w:tcPr>
            <w:tcW w:w="2613" w:type="dxa"/>
          </w:tcPr>
          <w:p w14:paraId="618A1508" w14:textId="475083FF" w:rsidR="00AE5B9E" w:rsidRDefault="00AE5B9E" w:rsidP="00AE5B9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F04EA3">
              <w:t>Ne daugiau kaip 150 kalendorinių dienų</w:t>
            </w:r>
          </w:p>
        </w:tc>
        <w:tc>
          <w:tcPr>
            <w:tcW w:w="2065" w:type="dxa"/>
          </w:tcPr>
          <w:p w14:paraId="0955AE46" w14:textId="76E4A154" w:rsidR="00AE5B9E" w:rsidRDefault="00AE5B9E" w:rsidP="00AE5B9E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F04EA3">
              <w:rPr>
                <w:lang w:eastAsia="ar-SA"/>
              </w:rPr>
              <w:t>Yra mažiausia reikšmė</w:t>
            </w:r>
          </w:p>
        </w:tc>
        <w:tc>
          <w:tcPr>
            <w:tcW w:w="2410" w:type="dxa"/>
          </w:tcPr>
          <w:p w14:paraId="65C86612" w14:textId="77777777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400AC96" w14:textId="70367B29" w:rsidR="00AE5B9E" w:rsidRDefault="00B004CC" w:rsidP="00B004CC">
            <w:pPr>
              <w:ind w:left="29"/>
              <w:rPr>
                <w:sz w:val="22"/>
                <w:szCs w:val="22"/>
              </w:rPr>
            </w:pPr>
            <w:r w:rsidRPr="00B004CC">
              <w:rPr>
                <w:sz w:val="22"/>
                <w:szCs w:val="22"/>
              </w:rPr>
              <w:t xml:space="preserve">1 komplektas - ___ </w:t>
            </w:r>
            <w:proofErr w:type="spellStart"/>
            <w:r w:rsidRPr="00B004CC">
              <w:rPr>
                <w:sz w:val="22"/>
                <w:szCs w:val="22"/>
              </w:rPr>
              <w:t>k.d</w:t>
            </w:r>
            <w:proofErr w:type="spellEnd"/>
            <w:r w:rsidRPr="00B004CC">
              <w:rPr>
                <w:sz w:val="22"/>
                <w:szCs w:val="22"/>
              </w:rPr>
              <w:t>.</w:t>
            </w:r>
          </w:p>
          <w:p w14:paraId="688F140D" w14:textId="18A0B660" w:rsidR="00B004CC" w:rsidRPr="00B004CC" w:rsidRDefault="00B004CC" w:rsidP="00B004CC">
            <w:pPr>
              <w:ind w:left="2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 w:rsidRPr="00B004CC">
              <w:rPr>
                <w:sz w:val="22"/>
                <w:szCs w:val="22"/>
              </w:rPr>
              <w:t xml:space="preserve"> komplektas - ___ </w:t>
            </w:r>
            <w:proofErr w:type="spellStart"/>
            <w:r w:rsidRPr="00B004CC">
              <w:rPr>
                <w:sz w:val="22"/>
                <w:szCs w:val="22"/>
              </w:rPr>
              <w:t>k.d</w:t>
            </w:r>
            <w:proofErr w:type="spellEnd"/>
            <w:r w:rsidRPr="00B004CC">
              <w:rPr>
                <w:sz w:val="22"/>
                <w:szCs w:val="22"/>
              </w:rPr>
              <w:t>.</w:t>
            </w:r>
          </w:p>
          <w:p w14:paraId="5401185A" w14:textId="407D09F6" w:rsidR="00B004CC" w:rsidRPr="00B004CC" w:rsidRDefault="00B004CC" w:rsidP="00B004CC">
            <w:pPr>
              <w:ind w:left="2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</w:t>
            </w:r>
            <w:r w:rsidRPr="00B004CC">
              <w:rPr>
                <w:sz w:val="22"/>
                <w:szCs w:val="22"/>
              </w:rPr>
              <w:t xml:space="preserve"> komplektas - ___ </w:t>
            </w:r>
            <w:proofErr w:type="spellStart"/>
            <w:r w:rsidRPr="00B004CC">
              <w:rPr>
                <w:sz w:val="22"/>
                <w:szCs w:val="22"/>
              </w:rPr>
              <w:t>k.d</w:t>
            </w:r>
            <w:proofErr w:type="spellEnd"/>
            <w:r w:rsidRPr="00B004CC">
              <w:rPr>
                <w:sz w:val="22"/>
                <w:szCs w:val="22"/>
              </w:rPr>
              <w:t>.</w:t>
            </w:r>
          </w:p>
          <w:p w14:paraId="49102889" w14:textId="0627EE8B" w:rsidR="00B004CC" w:rsidRPr="00B004CC" w:rsidRDefault="00B004CC" w:rsidP="00B004CC">
            <w:pPr>
              <w:ind w:left="2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</w:t>
            </w:r>
            <w:r w:rsidRPr="00B004CC">
              <w:rPr>
                <w:sz w:val="22"/>
                <w:szCs w:val="22"/>
              </w:rPr>
              <w:t xml:space="preserve"> komplektas - ___ </w:t>
            </w:r>
            <w:proofErr w:type="spellStart"/>
            <w:r w:rsidRPr="00B004CC">
              <w:rPr>
                <w:sz w:val="22"/>
                <w:szCs w:val="22"/>
              </w:rPr>
              <w:t>k.d</w:t>
            </w:r>
            <w:proofErr w:type="spellEnd"/>
            <w:r w:rsidRPr="00B004CC">
              <w:rPr>
                <w:sz w:val="22"/>
                <w:szCs w:val="22"/>
              </w:rPr>
              <w:t>.</w:t>
            </w:r>
          </w:p>
          <w:p w14:paraId="0BEFE292" w14:textId="508E813E" w:rsidR="00B004CC" w:rsidRPr="00B004CC" w:rsidRDefault="00B004CC" w:rsidP="00B004CC">
            <w:pPr>
              <w:ind w:left="2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  <w:r w:rsidRPr="00B004CC">
              <w:rPr>
                <w:sz w:val="22"/>
                <w:szCs w:val="22"/>
              </w:rPr>
              <w:t xml:space="preserve"> komplektas - ___ </w:t>
            </w:r>
            <w:proofErr w:type="spellStart"/>
            <w:r w:rsidRPr="00B004CC">
              <w:rPr>
                <w:sz w:val="22"/>
                <w:szCs w:val="22"/>
              </w:rPr>
              <w:t>k.d</w:t>
            </w:r>
            <w:proofErr w:type="spellEnd"/>
            <w:r w:rsidRPr="00B004CC">
              <w:rPr>
                <w:sz w:val="22"/>
                <w:szCs w:val="22"/>
              </w:rPr>
              <w:t>.</w:t>
            </w:r>
          </w:p>
          <w:p w14:paraId="073DCA85" w14:textId="71AC26CA" w:rsidR="00B004CC" w:rsidRPr="00B004CC" w:rsidRDefault="00B004CC" w:rsidP="00B004CC">
            <w:pPr>
              <w:ind w:left="2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Pr="00B004CC">
              <w:rPr>
                <w:sz w:val="22"/>
                <w:szCs w:val="22"/>
              </w:rPr>
              <w:t xml:space="preserve"> komplektas - ___ </w:t>
            </w:r>
            <w:proofErr w:type="spellStart"/>
            <w:r w:rsidRPr="00B004CC">
              <w:rPr>
                <w:sz w:val="22"/>
                <w:szCs w:val="22"/>
              </w:rPr>
              <w:t>k.d</w:t>
            </w:r>
            <w:proofErr w:type="spellEnd"/>
            <w:r w:rsidRPr="00B004CC">
              <w:rPr>
                <w:sz w:val="22"/>
                <w:szCs w:val="22"/>
              </w:rPr>
              <w:t>.</w:t>
            </w:r>
          </w:p>
          <w:p w14:paraId="370B6927" w14:textId="12D19F8F" w:rsidR="00AE5B9E" w:rsidRPr="00597948" w:rsidRDefault="00AE5B9E" w:rsidP="00AE5B9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68125C65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0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10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E5513" w14:textId="77777777" w:rsidR="00BA084A" w:rsidRDefault="00BA084A" w:rsidP="00D5620E">
      <w:r>
        <w:separator/>
      </w:r>
    </w:p>
  </w:endnote>
  <w:endnote w:type="continuationSeparator" w:id="0">
    <w:p w14:paraId="1072CEC8" w14:textId="77777777" w:rsidR="00BA084A" w:rsidRDefault="00BA084A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EF01B" w14:textId="77777777" w:rsidR="00BA084A" w:rsidRDefault="00BA084A" w:rsidP="00D5620E">
      <w:r>
        <w:separator/>
      </w:r>
    </w:p>
  </w:footnote>
  <w:footnote w:type="continuationSeparator" w:id="0">
    <w:p w14:paraId="35727D65" w14:textId="77777777" w:rsidR="00BA084A" w:rsidRDefault="00BA084A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5EEA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73610FF36D4B899BD59E6D923B00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B5AEC6-50CC-4490-9722-76FDB085BC31}"/>
      </w:docPartPr>
      <w:docPartBody>
        <w:p w:rsidR="00604DFD" w:rsidRDefault="00C9752B" w:rsidP="00C9752B">
          <w:pPr>
            <w:pStyle w:val="3D73610FF36D4B899BD59E6D923B004B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D3830"/>
    <w:rsid w:val="00241769"/>
    <w:rsid w:val="0028196C"/>
    <w:rsid w:val="0038341B"/>
    <w:rsid w:val="003B486C"/>
    <w:rsid w:val="003C1DC3"/>
    <w:rsid w:val="003D5F73"/>
    <w:rsid w:val="00463FB9"/>
    <w:rsid w:val="004B6B81"/>
    <w:rsid w:val="004F0C29"/>
    <w:rsid w:val="0057760A"/>
    <w:rsid w:val="005D2EA7"/>
    <w:rsid w:val="00601770"/>
    <w:rsid w:val="00604DFD"/>
    <w:rsid w:val="006B471F"/>
    <w:rsid w:val="006E1DB2"/>
    <w:rsid w:val="007D3941"/>
    <w:rsid w:val="00893393"/>
    <w:rsid w:val="009E0AA1"/>
    <w:rsid w:val="00A20054"/>
    <w:rsid w:val="00B003EB"/>
    <w:rsid w:val="00B1089C"/>
    <w:rsid w:val="00B4346D"/>
    <w:rsid w:val="00B547D9"/>
    <w:rsid w:val="00BA722A"/>
    <w:rsid w:val="00C9752B"/>
    <w:rsid w:val="00D04670"/>
    <w:rsid w:val="00D0725C"/>
    <w:rsid w:val="00D301BD"/>
    <w:rsid w:val="00EB22CE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752B"/>
    <w:rPr>
      <w:color w:val="808080"/>
    </w:rPr>
  </w:style>
  <w:style w:type="paragraph" w:customStyle="1" w:styleId="3D73610FF36D4B899BD59E6D923B004B">
    <w:name w:val="3D73610FF36D4B899BD59E6D923B004B"/>
    <w:rsid w:val="00C975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9375</Words>
  <Characters>5344</Characters>
  <Application>Microsoft Office Word</Application>
  <DocSecurity>0</DocSecurity>
  <Lines>44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9</cp:revision>
  <cp:lastPrinted>2022-03-01T12:00:00Z</cp:lastPrinted>
  <dcterms:created xsi:type="dcterms:W3CDTF">2025-02-06T07:04:00Z</dcterms:created>
  <dcterms:modified xsi:type="dcterms:W3CDTF">2025-02-26T11:10:00Z</dcterms:modified>
</cp:coreProperties>
</file>